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E9" w:rsidRDefault="00B87A54">
      <w:pPr>
        <w:rPr>
          <w:b/>
          <w:sz w:val="36"/>
          <w:szCs w:val="36"/>
        </w:rPr>
      </w:pPr>
      <w:proofErr w:type="spellStart"/>
      <w:r w:rsidRPr="00B87A54">
        <w:rPr>
          <w:b/>
          <w:sz w:val="36"/>
          <w:szCs w:val="36"/>
        </w:rPr>
        <w:t>Kementerian</w:t>
      </w:r>
      <w:proofErr w:type="spellEnd"/>
      <w:r w:rsidRPr="00B87A54">
        <w:rPr>
          <w:b/>
          <w:sz w:val="36"/>
          <w:szCs w:val="36"/>
        </w:rPr>
        <w:t xml:space="preserve"> </w:t>
      </w:r>
      <w:proofErr w:type="spellStart"/>
      <w:r w:rsidRPr="00B87A54">
        <w:rPr>
          <w:b/>
          <w:sz w:val="36"/>
          <w:szCs w:val="36"/>
        </w:rPr>
        <w:t>Pendidikan</w:t>
      </w:r>
      <w:proofErr w:type="spellEnd"/>
      <w:r w:rsidRPr="00B87A54">
        <w:rPr>
          <w:b/>
          <w:sz w:val="36"/>
          <w:szCs w:val="36"/>
        </w:rPr>
        <w:t xml:space="preserve"> Malaysia</w:t>
      </w:r>
    </w:p>
    <w:p w:rsidR="00B87A54" w:rsidRDefault="00B87A54">
      <w:pPr>
        <w:rPr>
          <w:b/>
          <w:sz w:val="36"/>
          <w:szCs w:val="36"/>
        </w:rPr>
      </w:pPr>
    </w:p>
    <w:p w:rsidR="00B87A54" w:rsidRP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PELAN TRANSFORMASI ICT KPM 2019 2023</w:t>
      </w:r>
      <w:r w:rsidRPr="00B87A54"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2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 xml:space="preserve">L A R E </w:t>
      </w: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2013 2025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P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 xml:space="preserve">L A </w:t>
      </w: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2013 2025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P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 xml:space="preserve">R E </w:t>
      </w: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2013 2025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2013 2025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PPPM 2013 2025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Soaring Upwards 2015 2017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The Ecosystem for English Language Learning and Assessment in Higher Education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Programme for International Student Assessment (PISA) 2015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87A54">
        <w:rPr>
          <w:sz w:val="24"/>
          <w:szCs w:val="24"/>
        </w:rPr>
        <w:t>Ringasan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Eksekutif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Dokumen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Awal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Induk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Profesionalisme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Keguruan</w:t>
      </w:r>
      <w:proofErr w:type="spellEnd"/>
      <w:r w:rsidRPr="00B87A54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National Education Code Manual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International ALUMNI of Malaysia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 xml:space="preserve">Info </w:t>
      </w:r>
      <w:proofErr w:type="spellStart"/>
      <w:r w:rsidRPr="00B87A54">
        <w:rPr>
          <w:sz w:val="24"/>
          <w:szCs w:val="24"/>
        </w:rPr>
        <w:t>Perkhidmatan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Sumber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87A54">
        <w:rPr>
          <w:sz w:val="24"/>
          <w:szCs w:val="24"/>
        </w:rPr>
        <w:t>Dokumen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Awal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Pelan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Induk</w:t>
      </w:r>
      <w:proofErr w:type="spellEnd"/>
      <w:r w:rsidRPr="00B87A54">
        <w:rPr>
          <w:sz w:val="24"/>
          <w:szCs w:val="24"/>
        </w:rPr>
        <w:t xml:space="preserve"> Pembangunan </w:t>
      </w:r>
      <w:proofErr w:type="spellStart"/>
      <w:r w:rsidRPr="00B87A54">
        <w:rPr>
          <w:sz w:val="24"/>
          <w:szCs w:val="24"/>
        </w:rPr>
        <w:t>Profesionalisme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Keguruan</w:t>
      </w:r>
      <w:proofErr w:type="spellEnd"/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87A54">
        <w:rPr>
          <w:sz w:val="24"/>
          <w:szCs w:val="24"/>
        </w:rPr>
        <w:t>Dasar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Kebangsaan</w:t>
      </w:r>
      <w:proofErr w:type="spellEnd"/>
      <w:r w:rsidRPr="00B87A54">
        <w:rPr>
          <w:sz w:val="24"/>
          <w:szCs w:val="24"/>
        </w:rPr>
        <w:t xml:space="preserve"> (</w:t>
      </w:r>
      <w:proofErr w:type="spellStart"/>
      <w:r w:rsidRPr="00B87A54">
        <w:rPr>
          <w:sz w:val="24"/>
          <w:szCs w:val="24"/>
        </w:rPr>
        <w:t>Edisi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Keempat</w:t>
      </w:r>
      <w:proofErr w:type="spellEnd"/>
      <w:r w:rsidRPr="00B87A54">
        <w:rPr>
          <w:sz w:val="24"/>
          <w:szCs w:val="24"/>
        </w:rPr>
        <w:t>)</w:t>
      </w:r>
      <w:r w:rsidRPr="00B87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87A54">
        <w:rPr>
          <w:sz w:val="24"/>
          <w:szCs w:val="24"/>
        </w:rPr>
        <w:t>Buku</w:t>
      </w:r>
      <w:proofErr w:type="spellEnd"/>
      <w:r w:rsidRPr="00B87A54">
        <w:rPr>
          <w:sz w:val="24"/>
          <w:szCs w:val="24"/>
        </w:rPr>
        <w:t xml:space="preserve"> Data </w:t>
      </w:r>
      <w:proofErr w:type="spellStart"/>
      <w:r w:rsidRPr="00B87A54">
        <w:rPr>
          <w:sz w:val="24"/>
          <w:szCs w:val="24"/>
        </w:rPr>
        <w:t>Pendidikan</w:t>
      </w:r>
      <w:proofErr w:type="spellEnd"/>
      <w:r w:rsidRPr="00B87A54">
        <w:rPr>
          <w:sz w:val="24"/>
          <w:szCs w:val="24"/>
        </w:rPr>
        <w:t xml:space="preserve"> </w:t>
      </w:r>
      <w:proofErr w:type="spellStart"/>
      <w:r w:rsidRPr="00B87A54">
        <w:rPr>
          <w:sz w:val="24"/>
          <w:szCs w:val="24"/>
        </w:rPr>
        <w:t>Khas</w:t>
      </w:r>
      <w:proofErr w:type="spellEnd"/>
      <w:r w:rsidRPr="00B87A54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Pr="00B87A54" w:rsidRDefault="00B87A54" w:rsidP="00B87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A54">
        <w:rPr>
          <w:sz w:val="24"/>
          <w:szCs w:val="24"/>
        </w:rPr>
        <w:t>Blended &amp; Flipped Learning Case Studies in Malaysian HEIs</w:t>
      </w:r>
      <w:r>
        <w:rPr>
          <w:sz w:val="24"/>
          <w:szCs w:val="24"/>
        </w:rPr>
        <w:t xml:space="preserve">= </w:t>
      </w:r>
      <w:r w:rsidRPr="00B87A54">
        <w:rPr>
          <w:b/>
          <w:sz w:val="24"/>
          <w:szCs w:val="24"/>
        </w:rPr>
        <w:t>1 Items (PDF)</w:t>
      </w:r>
    </w:p>
    <w:p w:rsidR="00B87A54" w:rsidRDefault="00B87A54" w:rsidP="00B87A54">
      <w:pPr>
        <w:rPr>
          <w:sz w:val="24"/>
          <w:szCs w:val="24"/>
        </w:rPr>
      </w:pPr>
    </w:p>
    <w:p w:rsidR="00B87A54" w:rsidRPr="00B87A54" w:rsidRDefault="00B87A54" w:rsidP="00B87A54">
      <w:pPr>
        <w:rPr>
          <w:b/>
          <w:sz w:val="36"/>
          <w:szCs w:val="36"/>
        </w:rPr>
      </w:pPr>
      <w:r w:rsidRPr="00B87A54">
        <w:rPr>
          <w:b/>
          <w:sz w:val="36"/>
          <w:szCs w:val="36"/>
        </w:rPr>
        <w:t>TOTAL= 18 Items (PDF)</w:t>
      </w:r>
    </w:p>
    <w:sectPr w:rsidR="00B87A54" w:rsidRPr="00B87A54" w:rsidSect="00B87A54">
      <w:pgSz w:w="11906" w:h="16838"/>
      <w:pgMar w:top="1440" w:right="184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705A"/>
    <w:multiLevelType w:val="hybridMultilevel"/>
    <w:tmpl w:val="0FC0B3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867BB"/>
    <w:multiLevelType w:val="hybridMultilevel"/>
    <w:tmpl w:val="8542DA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87A54"/>
    <w:rsid w:val="00B87A54"/>
    <w:rsid w:val="00F9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Sulie</dc:creator>
  <cp:lastModifiedBy>Sulie</cp:lastModifiedBy>
  <cp:revision>1</cp:revision>
  <dcterms:created xsi:type="dcterms:W3CDTF">2019-08-29T03:38:00Z</dcterms:created>
  <dcterms:modified xsi:type="dcterms:W3CDTF">2019-08-29T03:49:00Z</dcterms:modified>
</cp:coreProperties>
</file>