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PM digesa adakan mesyuarat tergempar BN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29, 2008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Pemuda Gerakan meminta Presiden Umno, yang juga Pengerusi Barisan Nasional (BN), Datuk Seri Abdullah Ahmad Badawi supaya mengadakan mesyuarat tergempar untuk membincangkan isu penggabungan antara Umno dan PAS.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Pengerusinya, Datuk Mah Siew Keong berkata, p</w:t>
      </w:r>
      <w:r>
        <w:rPr>
          <w:rFonts w:ascii="Verdana" w:hAnsi="Verdana" w:cs="Verdana"/>
          <w:sz w:val="20"/>
          <w:szCs w:val="20"/>
        </w:rPr>
        <w:t>ergerakan itu memandang berat cadangan Menteri Besar Kelantan, Datuk Nik Aziz Nik Mat supaya PAS dan Umno bergabung.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"Penggabungan itu tidak seharusnya berlaku kerana ia tidak memberi kebaikan kepada rakyat dan akan menjejaskan keharmonian masyarakat Mala</w:t>
      </w:r>
      <w:r>
        <w:rPr>
          <w:rFonts w:ascii="Verdana" w:hAnsi="Verdana" w:cs="Verdana"/>
          <w:sz w:val="20"/>
          <w:szCs w:val="20"/>
        </w:rPr>
        <w:t>ysia," katanya dalam satu kenyataan.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Sebaliknya, kata beliau, Pemuda Gerakan telah mencadangkan dalam persidangannya Oktober lalu, supaya semua 14 parti komponen BN digabungkan.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Bagaimanapun, katanya, ia telah ditolak oleh banyak parti komponen BN atas a</w:t>
      </w:r>
      <w:r>
        <w:rPr>
          <w:rFonts w:ascii="Verdana" w:hAnsi="Verdana" w:cs="Verdana"/>
          <w:sz w:val="20"/>
          <w:szCs w:val="20"/>
        </w:rPr>
        <w:t>lasan belum sampai masanya untuk berbuat demikian.,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"Oleh itu, saya menggesa Datuk Seri Abdullah supaya menimbang semula cadangan penggabungan 14 parti komponen BN, dan bukannya bergabung dengan PAS," katanya lagi.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"Penggabungan antara 14 parti komponen </w:t>
      </w:r>
      <w:r>
        <w:rPr>
          <w:rFonts w:ascii="Verdana" w:hAnsi="Verdana" w:cs="Verdana"/>
          <w:sz w:val="20"/>
          <w:szCs w:val="20"/>
        </w:rPr>
        <w:t>BN menjadi satu parti BN patut diterima sebagai satu langkah menyatupadukan masyarakat Malaysia.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"Sebuah parti yang menyatupadukan semua rakyat Malaysia tanpa mengira kaum dan agama akan merupakan satu langkah besar ke arah mewujudkan Bangsa Malaysia," ka</w:t>
      </w:r>
      <w:r>
        <w:rPr>
          <w:rFonts w:ascii="Verdana" w:hAnsi="Verdana" w:cs="Verdana"/>
          <w:sz w:val="20"/>
          <w:szCs w:val="20"/>
        </w:rPr>
        <w:t>ta Mah lagi.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Beliau berkata, keputusan pilihanraya umum lalu, menjadi bukti bahawa sudah sampai masanya ditubuhkan sebuah parti BN pelbagai kaum.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BA67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http://www.malaysiakini.com/news/86893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752A6"/>
    <w:rsid w:val="007752A6"/>
    <w:rsid w:val="00BA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2011-04-28T08:24:00Z</dcterms:created>
  <dcterms:modified xsi:type="dcterms:W3CDTF">2011-04-28T08:24:00Z</dcterms:modified>
</cp:coreProperties>
</file>