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PKR: Biarkan Ezam cabar Anwar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 Selangor hari ini mencadangkan kepada Umno agar meletakkan bekas pemimpin kanan parti itu Mohamad Ezam Mohd Nor mencabar Datuk Seri Anwar Ibrahim dalam pilihanraya kecil kerusi Permatang Pauh.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Tan Sri Abdul Khalid Ibrahim berkata Umno patut meletakkan</w:t>
      </w:r>
      <w:r>
        <w:rPr>
          <w:rFonts w:ascii="Verdana" w:hAnsi="Verdana" w:cs="Verdana"/>
          <w:sz w:val="20"/>
          <w:szCs w:val="20"/>
        </w:rPr>
        <w:t xml:space="preserve"> Mohamad Ezam bertanding berikutan kesediaannya bertanding menentang penasihat PKR itu di mana-mana kawasan parlimen, lapor Bernama.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"Sebelum ini, Ezam dilaporkan sedia bertanding menentang Anwar yang mengumumkan akan bertanding di parlimen Bandar Tun Raz</w:t>
      </w:r>
      <w:r>
        <w:rPr>
          <w:rFonts w:ascii="Verdana" w:hAnsi="Verdana" w:cs="Verdana"/>
          <w:sz w:val="20"/>
          <w:szCs w:val="20"/>
        </w:rPr>
        <w:t>ak," kata Abdul Khalid, yang juga menteri besar Selangor, selepas majlis ramah mesra bersama media di Shah Alam hari ini.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Minggu lepas, Anwar membayangkan akan bertanding di Kulim-Bandar Baharu.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Sewaktu dihubungi Malaysiakini awal minggu ini, Mohamad Eza</w:t>
      </w:r>
      <w:r>
        <w:rPr>
          <w:rFonts w:ascii="Verdana" w:hAnsi="Verdana" w:cs="Verdana"/>
          <w:sz w:val="20"/>
          <w:szCs w:val="20"/>
        </w:rPr>
        <w:t>m berkata beliau berharap dapat diberikan peluang mencabar bekas ketuanya itu di kerusi parlimen tersebut.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satu sidang media pada hari yang sama, bekas setiausaha politik Anwar dan ketua angkatan muda PKR itu dilaporkan melahirkan hasratnya mencabar</w:t>
      </w:r>
      <w:r>
        <w:rPr>
          <w:rFonts w:ascii="Verdana" w:hAnsi="Verdana" w:cs="Verdana"/>
          <w:sz w:val="20"/>
          <w:szCs w:val="20"/>
        </w:rPr>
        <w:t xml:space="preserve"> mantan bosnya di Bandar Tun Razak, kini disandang oleh Abdul Khalid.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petang ini mengumumkan akan bertanding di kerusi parlimen itu yang telah dikosongkan oleh isterinya dan juga presiden PKR Datuk Seri Wan Azizah Wan Ismail pagi tadi.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</w:t>
      </w:r>
      <w:r>
        <w:rPr>
          <w:rFonts w:ascii="Verdana" w:hAnsi="Verdana" w:cs="Verdana"/>
          <w:sz w:val="20"/>
          <w:szCs w:val="20"/>
        </w:rPr>
        <w:t>uh merupakan kerusi tradisi Anwar selama 17 tahun sejak memenanginya pada 1982 atas tiket BN.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wan azizah resign permatang pauh by election for anwar 310708 06Dr Wan Azizah menguasainya selama tiga penggal sewaktu Anwar dipenjarakan pada 1999 dan 2004 dan </w:t>
      </w:r>
      <w:r>
        <w:rPr>
          <w:rFonts w:ascii="Verdana" w:hAnsi="Verdana" w:cs="Verdana"/>
          <w:sz w:val="20"/>
          <w:szCs w:val="20"/>
        </w:rPr>
        <w:t>dilarang bertanding dalam pilihanraya umum Mac lalu.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kelmarin menyatakan kesediaannya bertanding di kerusi Kulim-Bandar Baharu tetapi menukar keputusan itu memandangkan petisyen yang difailkan oleh calon BN Datuk Abdul Aziz Sheikh Fadzi dijangkan me</w:t>
      </w:r>
      <w:r>
        <w:rPr>
          <w:rFonts w:ascii="Verdana" w:hAnsi="Verdana" w:cs="Verdana"/>
          <w:sz w:val="20"/>
          <w:szCs w:val="20"/>
        </w:rPr>
        <w:t>makan masa.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Mengulas sama ada peluangnya terjejas dengan sisatan liwat yang dibuat oleh bekas pembantunya Mohd Saiful Bukhari Azlan terhadapnya, Anwar berkata: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"Mereka memancing selama sebulan tetapi tidak mendapat seekor ikan pun. Mereka mungkin dapat b</w:t>
      </w:r>
      <w:r>
        <w:rPr>
          <w:rFonts w:ascii="Verdana" w:hAnsi="Verdana" w:cs="Verdana"/>
          <w:sz w:val="20"/>
          <w:szCs w:val="20"/>
        </w:rPr>
        <w:t>uah kelapa dan sangkakan ikan."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8E41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http://www.malaysiakini.com/news/87087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7DD8"/>
    <w:rsid w:val="00627DD8"/>
    <w:rsid w:val="008E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2011-04-29T04:15:00Z</dcterms:created>
  <dcterms:modified xsi:type="dcterms:W3CDTF">2011-04-29T04:15:00Z</dcterms:modified>
</cp:coreProperties>
</file>