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BN will not give Anwar an easy run in by-election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4, 2008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Chan Kok Leong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Barisan Nasional will not give PKR leader Anwar Ibrahim an easy run by not placing a candidate at the Permatang Pauh by election.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hilton hotel pc 01</w:t>
      </w:r>
      <w:r>
        <w:rPr>
          <w:rFonts w:ascii="Verdana" w:hAnsi="Verdana" w:cs="Verdana"/>
          <w:sz w:val="20"/>
          <w:szCs w:val="20"/>
        </w:rPr>
        <w:t>0808 01Deputy Prime Minister Najib Abdul Razak said that calls made by two Umno leaders against placing BN candidates were made in their personal capacity.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Kelantan Umno liaison committee chairperson Annuar Musa and Deputy Health Minister Dr Abdul Latiff </w:t>
      </w:r>
      <w:r>
        <w:rPr>
          <w:rFonts w:ascii="Verdana" w:hAnsi="Verdana" w:cs="Verdana"/>
          <w:sz w:val="20"/>
          <w:szCs w:val="20"/>
        </w:rPr>
        <w:t>Ahmad had suggested that the coalition does not contest in Permatang Pauh.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Latiff had said: "If the leadership insists on contesting (in Permatang Pauh), I suggest we put an accounts supervisor or a local divisional member.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is support for Ba</w:t>
      </w:r>
      <w:r>
        <w:rPr>
          <w:rFonts w:ascii="Verdana" w:hAnsi="Verdana" w:cs="Verdana"/>
          <w:sz w:val="20"/>
          <w:szCs w:val="20"/>
        </w:rPr>
        <w:t>risan but not enough," he was quoted as saying in today's newspapers.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If BN was to give a walkover, the election commission would also save money, Abdul Latiff reasoned.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"It's not about only winning or losing but BN must present a choice to the Permatang</w:t>
      </w:r>
      <w:r>
        <w:rPr>
          <w:rFonts w:ascii="Verdana" w:hAnsi="Verdana" w:cs="Verdana"/>
          <w:sz w:val="20"/>
          <w:szCs w:val="20"/>
        </w:rPr>
        <w:t xml:space="preserve"> Pauh voters," said Najib after closing the Umno Wanita "Meet the Leaderhip" meeting today.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the BN supreme council will discuss at its meeting on Wednesday on a suitable candidate for the seat.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seat fell vacant following Dr Wan Azizah Wa</w:t>
      </w:r>
      <w:r>
        <w:rPr>
          <w:rFonts w:ascii="Verdana" w:hAnsi="Verdana" w:cs="Verdana"/>
          <w:sz w:val="20"/>
          <w:szCs w:val="20"/>
        </w:rPr>
        <w:t>n Ismail's decision to relinquish it to allow her husband to contest.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Shahrizat endorsed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wanita umno pak lah meet rafidah shahrizat event 040808 05Meanwhile, Najib said he endorsed the transfer of power plan by Wanita chief Rafidah Aziz to her deputy Sh</w:t>
      </w:r>
      <w:r>
        <w:rPr>
          <w:rFonts w:ascii="Verdana" w:hAnsi="Verdana" w:cs="Verdana"/>
          <w:sz w:val="20"/>
          <w:szCs w:val="20"/>
        </w:rPr>
        <w:t>arizat Abdul Jalil by June 2009.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Umno deputy president said the transfer also reflected the maturity and understanding within the women's wing.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"This move will ensure that the wing continues to be the backbone of Umno," said Najib.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He also voiced his confidence that Shahrizat was the right person to take over from Rafidah next year.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2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http://www.malaysiakini.com/news/87246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2E05"/>
    <w:rsid w:val="002267AE"/>
    <w:rsid w:val="00E7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2011-05-11T07:06:00Z</dcterms:created>
  <dcterms:modified xsi:type="dcterms:W3CDTF">2011-05-11T07:06:00Z</dcterms:modified>
</cp:coreProperties>
</file>