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Umno's problems make it tougher to beat Anwar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9, 2008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Athi Veeranggan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Umno faces a daunting task in wresting Permatang Pauh from PKR, and it’</w:t>
      </w:r>
      <w:r>
        <w:rPr>
          <w:rFonts w:ascii="Verdana" w:hAnsi="Verdana" w:cs="Verdana"/>
          <w:sz w:val="20"/>
          <w:szCs w:val="20"/>
        </w:rPr>
        <w:t>s not merely because Barisan Nasional has to contend with a formidable opponent in opposition icon Anwar Ibrahim.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All is not well in the Permatang Pauh Umno division because of current infighting among several of their leaders to control the division</w:t>
      </w:r>
      <w:r>
        <w:rPr>
          <w:rFonts w:ascii="Verdana" w:hAnsi="Verdana" w:cs="Verdana"/>
          <w:sz w:val="20"/>
          <w:szCs w:val="20"/>
        </w:rPr>
        <w:t xml:space="preserve"> leadership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Some 48 of the division’s 91 branches have held their annual general meeting (AGM) and their nominations for the division chairperson post are split among several local leaders.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jalil abdul majidIncumbent chief Abdul Jalil Abdul Majid (</w:t>
      </w:r>
      <w:r>
        <w:rPr>
          <w:rFonts w:ascii="Verdana" w:hAnsi="Verdana" w:cs="Verdana"/>
          <w:sz w:val="20"/>
          <w:szCs w:val="20"/>
        </w:rPr>
        <w:t>photo), his arch rival and former division deputy chief Ahmad Saad, Seberang Jaya state assemblyperson Arif Shah Omar Shah and even former Permatang Pauh election candidate Pirdaus Ismail have received a fair share of nominations.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Umno leaders observe tha</w:t>
      </w:r>
      <w:r>
        <w:rPr>
          <w:rFonts w:ascii="Verdana" w:hAnsi="Verdana" w:cs="Verdana"/>
          <w:sz w:val="20"/>
          <w:szCs w:val="20"/>
        </w:rPr>
        <w:t>t the split in the division could seriously dampen BN's attempt to seize the parliamentary seat, which Anwar has made his political bastion since his electoral debut in 1982.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Acknowledging that the battle for Permatang Pauh division leadership would endan</w:t>
      </w:r>
      <w:r>
        <w:rPr>
          <w:rFonts w:ascii="Verdana" w:hAnsi="Verdana" w:cs="Verdana"/>
          <w:sz w:val="20"/>
          <w:szCs w:val="20"/>
        </w:rPr>
        <w:t>ger BN's attempt to pose any challenge to Anwar, Umno has wisely decided to postpone the remaining 43 branch AGMs until after the by-election.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Branch polls postponed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Umno deputy president Najib Abdul Razak said the postponement was imperative to “avert </w:t>
      </w:r>
      <w:r>
        <w:rPr>
          <w:rFonts w:ascii="Verdana" w:hAnsi="Verdana" w:cs="Verdana"/>
          <w:sz w:val="20"/>
          <w:szCs w:val="20"/>
        </w:rPr>
        <w:t>infighting and consolidate the division members in focussing on winning the by-election.”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wan azizah permatang pauh by election 310708The deputy premier was in Permatang Pauh today to oversee the BN preparations for the by-election, which wa</w:t>
      </w:r>
      <w:r>
        <w:rPr>
          <w:rFonts w:ascii="Verdana" w:hAnsi="Verdana" w:cs="Verdana"/>
          <w:sz w:val="20"/>
          <w:szCs w:val="20"/>
        </w:rPr>
        <w:t>s called after incumbent PKR president Dr Wan Azizah Wan Ismail stepped down late last month to pave the way for her husband’s return to parliament.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Nomination day is on Saturday Aug 16 and polling Aug 26, a Tuesday.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the last March general election, i</w:t>
      </w:r>
      <w:r>
        <w:rPr>
          <w:rFonts w:ascii="Verdana" w:hAnsi="Verdana" w:cs="Verdana"/>
          <w:sz w:val="20"/>
          <w:szCs w:val="20"/>
        </w:rPr>
        <w:t>t is learnt that even Umno members had voted for Wan Azizah, and Najib said “the party leadership is determined not to allow it to recur.”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“We knew the reasons for Umn</w:t>
      </w:r>
      <w:r>
        <w:rPr>
          <w:rFonts w:ascii="Verdana" w:hAnsi="Verdana" w:cs="Verdana"/>
          <w:sz w:val="20"/>
          <w:szCs w:val="20"/>
        </w:rPr>
        <w:t>o members voting against BN the last time and would address the issues effectively this time,” he said.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BN election machinery is being mobilised and the campaign strategy had been outlined.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“We cannot allow any disruptive elements to sway our concent</w:t>
      </w:r>
      <w:r>
        <w:rPr>
          <w:rFonts w:ascii="Verdana" w:hAnsi="Verdana" w:cs="Verdana"/>
          <w:sz w:val="20"/>
          <w:szCs w:val="20"/>
        </w:rPr>
        <w:t>ration,” said Najib when asked to elaborate on the meeting proceedings between him and the BN by-election team today.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However, he declined to reveal the possible BN-Umno candidate for the seat, saying that “the party leadership would decide on it in due t</w:t>
      </w:r>
      <w:r>
        <w:rPr>
          <w:rFonts w:ascii="Verdana" w:hAnsi="Verdana" w:cs="Verdana"/>
          <w:sz w:val="20"/>
          <w:szCs w:val="20"/>
        </w:rPr>
        <w:t>ime.”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Although Permatang Pauh Umno can heave a sigh of relief with the postponement of branch elections, the Umno national leadership is also besieged by another dilemma – choosing the right candidate for the contest.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Leading the packed list of contender</w:t>
      </w:r>
      <w:r>
        <w:rPr>
          <w:rFonts w:ascii="Verdana" w:hAnsi="Verdana" w:cs="Verdana"/>
          <w:sz w:val="20"/>
          <w:szCs w:val="20"/>
        </w:rPr>
        <w:t>s for the hot seat is the division’s unanimous choice Abdul Jalil. However, insiders had claimed that he is only the division leadership choice, not that of the grassroots.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 'outsiders' please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Some are saying that the grassroots want former state Per</w:t>
      </w:r>
      <w:r>
        <w:rPr>
          <w:rFonts w:ascii="Verdana" w:hAnsi="Verdana" w:cs="Verdana"/>
          <w:sz w:val="20"/>
          <w:szCs w:val="20"/>
        </w:rPr>
        <w:t>matang Pasir assemblyperson Ahmad Saad, an ex-ally of Anwar.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 names bandied about are Ariff Shah, state Umno treasurer Zainal Abidin Osman and former PKR Youth chief Mohd Ezam Mohd Nor.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Permatang Pauh Umno leaders and members are said to have hinted</w:t>
      </w:r>
      <w:r>
        <w:rPr>
          <w:rFonts w:ascii="Verdana" w:hAnsi="Verdana" w:cs="Verdana"/>
          <w:sz w:val="20"/>
          <w:szCs w:val="20"/>
        </w:rPr>
        <w:t xml:space="preserve"> that they would not take a keen interest in the by-election if 'outsiders' like Zainal Abidin from Nibong Tebal Umno or Ezam is chosen.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the previous two elections, the ‘outsider’ factor in Pirdaus Ismail was also blamed for Umno's defeat.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permatang </w:t>
      </w:r>
      <w:r>
        <w:rPr>
          <w:rFonts w:ascii="Verdana" w:hAnsi="Verdana" w:cs="Verdana"/>
          <w:sz w:val="20"/>
          <w:szCs w:val="20"/>
        </w:rPr>
        <w:t>pauh parliamentary seat election results 180108If Umno is serious about ruling out 'outsiders', the party can choose one of the 3As – Abdul Jalil, Ahmad Saad and Ariff Shah.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Ariff Shah is also a state assemblyperson and this could rule him out, leaving on</w:t>
      </w:r>
      <w:r>
        <w:rPr>
          <w:rFonts w:ascii="Verdana" w:hAnsi="Verdana" w:cs="Verdana"/>
          <w:sz w:val="20"/>
          <w:szCs w:val="20"/>
        </w:rPr>
        <w:t>ly Abdul Jalil and Ahmad Saad as contenders.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Whoever Umno chooses, the candidate must be accepted by the division, state and national Umno leadership, Barisan Nasional component parties and more importantly, Permatang Pauh constituents must be “</w:t>
      </w:r>
      <w:r>
        <w:rPr>
          <w:rFonts w:ascii="Verdana" w:hAnsi="Verdana" w:cs="Verdana"/>
          <w:sz w:val="20"/>
          <w:szCs w:val="20"/>
        </w:rPr>
        <w:t>comfortable with him.”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Having taken all these factors into consideration, it would still be a uphill battle to defeat the PKR political star.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Many Permatang Pauh voters see the by-election as a battleground for the ‘confidence vote’ for either the BN fed</w:t>
      </w:r>
      <w:r>
        <w:rPr>
          <w:rFonts w:ascii="Verdana" w:hAnsi="Verdana" w:cs="Verdana"/>
          <w:sz w:val="20"/>
          <w:szCs w:val="20"/>
        </w:rPr>
        <w:t>eral administration or Anwar’s premier aspiration.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“The by-election is not about choosing a MP, but to express the people’s wish for a change.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“It’s about choosing which type of government one prefers,” said a political observer.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It is a ‘referendum’, a</w:t>
      </w:r>
      <w:r>
        <w:rPr>
          <w:rFonts w:ascii="Verdana" w:hAnsi="Verdana" w:cs="Verdana"/>
          <w:sz w:val="20"/>
          <w:szCs w:val="20"/>
        </w:rPr>
        <w:t>s Penang Chief Minister Lim Guan Eng puts it, for Anwar’s desire to become the prime minister and initiate reforms to the country’s political governance.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7E12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http://www.malaysiakini.com/news/87542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771CF"/>
    <w:rsid w:val="007E1207"/>
    <w:rsid w:val="00C7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2011-05-20T01:09:00Z</dcterms:created>
  <dcterms:modified xsi:type="dcterms:W3CDTF">2011-05-20T01:09:00Z</dcterms:modified>
</cp:coreProperties>
</file>