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D745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Siswa UiTM mahu temui Khalid segera</w:t>
      </w:r>
    </w:p>
    <w:p w:rsidR="00000000" w:rsidRDefault="001D745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13, 2008</w:t>
      </w: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Jimadie Shah Othman</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Majlis Perwakilan Pelajar (MPP) Universiti Teknologi Mara (UiTM) sedia mengadakan pertemuan dengan Menteri Besar Selangor, Tan Sri Abdul Khalid Ibrahim dengan beberapa syarat, termasuk ia dibuka kepada pihak media.</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khalid ibrahimSemalam, Abdul Khalid berk</w:t>
      </w:r>
      <w:r>
        <w:rPr>
          <w:rFonts w:ascii="Verdana" w:hAnsi="Verdana" w:cs="Verdana"/>
          <w:sz w:val="20"/>
          <w:szCs w:val="20"/>
        </w:rPr>
        <w:t>ata, beliau mahu mengadakan pertemuan dengan wakil pelajar UiTM berhubung saranannya supaya pusat pengajian tinggi itu turut dibuka kepada bukan bumiputera.</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Berikutan itu, para pelajar UiTM telah berarak ke Bangunan SUK Selangor di Shah Alam pagi semalam </w:t>
      </w:r>
      <w:r>
        <w:rPr>
          <w:rFonts w:ascii="Verdana" w:hAnsi="Verdana" w:cs="Verdana"/>
          <w:sz w:val="20"/>
          <w:szCs w:val="20"/>
        </w:rPr>
        <w:t>untuk menyerah memorandum kepada Khalid sebagai membantah syor tersebut.</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Yang Dipertua (MPP) UiTM, Luqmannulhakim Mohamad Idris memberitahu Malaysiakini hari ini bahawa pihaknya mengena syarat tersebut supaya media dapat melaporkan perkara yang dibincangk</w:t>
      </w:r>
      <w:r>
        <w:rPr>
          <w:rFonts w:ascii="Verdana" w:hAnsi="Verdana" w:cs="Verdana"/>
          <w:sz w:val="20"/>
          <w:szCs w:val="20"/>
        </w:rPr>
        <w:t>an dalam pertemuan tersebut.</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ini bagi mengelak berlaku percanggahan kenyataan yang diberikan kepada pihak media selepas pertemuan itu diadakan.</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Satu lagi syarat, katanya, ialah pertemuan tersebut mesti dihadiri oleh menteri besar dan exco pendir</w:t>
      </w:r>
      <w:r>
        <w:rPr>
          <w:rFonts w:ascii="Verdana" w:hAnsi="Verdana" w:cs="Verdana"/>
          <w:sz w:val="20"/>
          <w:szCs w:val="20"/>
        </w:rPr>
        <w:t>ikan, Dr Halimah Ali.</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uitm students protest in selangor state office 130808 01"Ini kerana menteri besar yang mengutarakan saranan membuka UiTM kepada bukan bumiputera, manakala Dr Halimah sebagai orang yang bertanggungjawab terhadap pendidikan di Selangor</w:t>
      </w:r>
      <w:r>
        <w:rPr>
          <w:rFonts w:ascii="Verdana" w:hAnsi="Verdana" w:cs="Verdana"/>
          <w:sz w:val="20"/>
          <w:szCs w:val="20"/>
        </w:rPr>
        <w:t>," katanya.</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 samping itu, katanya, memandang pertemuan tersebut terbuka kepada semua pihak, maka ia sesuai diadakan dalam kawasan kampus UiTM bagi mengelak berlaku sebarang provokasi.</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"Dengan kehadiran orang luar, jika berlaku sebarang provokasi, ia bo</w:t>
      </w:r>
      <w:r>
        <w:rPr>
          <w:rFonts w:ascii="Verdana" w:hAnsi="Verdana" w:cs="Verdana"/>
          <w:sz w:val="20"/>
          <w:szCs w:val="20"/>
        </w:rPr>
        <w:t>leh menjejaskan imej pelajar UiTM," tambahnya.</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Saranan jumpa minggu ini</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Luqmannulhakim berkata, kalau boleh, pihaknya mahu pertemuan itu diadakan dalam minggu ini kerana semangat pelajar sedang berkobar-kobar untuk bertemu dengan Abdul Khalid.</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Semalam, menteri besar Selangor itu berkata, beliau serta para exco kerajaan negeri bersedia mengadakan pertemuan itu selepas pilihanraya kecil Parlimen Permatang Pauh hujung bulan ini.</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"Sepatutnya dipercepatkan kerana kita hanya perlukan masa satu jam sa</w:t>
      </w:r>
      <w:r>
        <w:rPr>
          <w:rFonts w:ascii="Verdana" w:hAnsi="Verdana" w:cs="Verdana"/>
          <w:sz w:val="20"/>
          <w:szCs w:val="20"/>
        </w:rPr>
        <w:t>haja untuk mengadakan pertemuan tersebut," kata Luqmannulhakim lagi.</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uitm students protest in selangor state office 130808 02Ditanya sekiranya Abdul Khalid tidak dapat menemui mereka minggu ini, beliau berkata: "Tengoklah, selepas pilihanraya kecil itu, j</w:t>
      </w:r>
      <w:r>
        <w:rPr>
          <w:rFonts w:ascii="Verdana" w:hAnsi="Verdana" w:cs="Verdana"/>
          <w:sz w:val="20"/>
          <w:szCs w:val="20"/>
        </w:rPr>
        <w:t>ika ada masa kita jumpalah."</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ia kerana sebagai pelajar, mereka juga perlu mengikut pengajian masing-masing.</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Kelmarin Menteri Besar Selangor dilaporkan mencadangkan 10 peratus daripada jumlah semasa kuota pelajar di UiTM, dibuka kepada bukan bumi</w:t>
      </w:r>
      <w:r>
        <w:rPr>
          <w:rFonts w:ascii="Verdana" w:hAnsi="Verdana" w:cs="Verdana"/>
          <w:sz w:val="20"/>
          <w:szCs w:val="20"/>
        </w:rPr>
        <w:t>putera serta pelajar asing.</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 Khalid berkata, cadangan itu akan dapat mempertingkatkan kualiti pendidikan dan persaingan di kalangan pelajar institusi pengajian tinggi (IPT) tersebut.</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Menurut beliau, syor itu juga dianggapnya sebagai wajar dan tepat </w:t>
      </w:r>
      <w:r>
        <w:rPr>
          <w:rFonts w:ascii="Verdana" w:hAnsi="Verdana" w:cs="Verdana"/>
          <w:sz w:val="20"/>
          <w:szCs w:val="20"/>
        </w:rPr>
        <w:t>dengan usaha UiTM yang mahu melahirkan pelajar daripada golongan Melayu dan Bumiputera yang berdaya saing.</w:t>
      </w:r>
    </w:p>
    <w:p w:rsidR="00000000" w:rsidRDefault="001D7456">
      <w:pPr>
        <w:widowControl w:val="0"/>
        <w:autoSpaceDE w:val="0"/>
        <w:autoSpaceDN w:val="0"/>
        <w:adjustRightInd w:val="0"/>
        <w:spacing w:after="0" w:line="240" w:lineRule="auto"/>
        <w:rPr>
          <w:rFonts w:ascii="Verdana" w:hAnsi="Verdana" w:cs="Verdana"/>
          <w:sz w:val="20"/>
          <w:szCs w:val="20"/>
        </w:rPr>
      </w:pPr>
    </w:p>
    <w:p w:rsidR="00000000" w:rsidRDefault="001D745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Bagaimanapun, kata Abdul Khalid, cadangan yang dilontarkan ini perlu difikirkan sedalam-dalamnya daripada semua aspek agar tidak bercanggah dengan d</w:t>
      </w:r>
      <w:r>
        <w:rPr>
          <w:rFonts w:ascii="Verdana" w:hAnsi="Verdana" w:cs="Verdana"/>
          <w:sz w:val="20"/>
          <w:szCs w:val="20"/>
        </w:rPr>
        <w:t xml:space="preserve">asar penubuhan IPT itu dalam melahirkan generasi bumiputera yang berilmu dan berdaya saing. </w:t>
      </w:r>
    </w:p>
    <w:p w:rsidR="00000000" w:rsidRDefault="001D7456">
      <w:pPr>
        <w:widowControl w:val="0"/>
        <w:autoSpaceDE w:val="0"/>
        <w:autoSpaceDN w:val="0"/>
        <w:adjustRightInd w:val="0"/>
        <w:spacing w:after="0" w:line="240" w:lineRule="auto"/>
        <w:rPr>
          <w:rFonts w:ascii="Verdana" w:hAnsi="Verdana" w:cs="Verdana"/>
          <w:sz w:val="20"/>
          <w:szCs w:val="20"/>
          <w:lang w:val="en-GB"/>
        </w:rPr>
      </w:pPr>
    </w:p>
    <w:p w:rsidR="00000000" w:rsidRDefault="001D7456">
      <w:pPr>
        <w:widowControl w:val="0"/>
        <w:autoSpaceDE w:val="0"/>
        <w:autoSpaceDN w:val="0"/>
        <w:adjustRightInd w:val="0"/>
        <w:spacing w:after="0" w:line="240" w:lineRule="auto"/>
        <w:rPr>
          <w:rFonts w:ascii="Verdana" w:hAnsi="Verdana" w:cs="Verdana"/>
          <w:sz w:val="20"/>
          <w:szCs w:val="20"/>
          <w:lang w:val="en-GB"/>
        </w:rPr>
      </w:pPr>
    </w:p>
    <w:p w:rsidR="00000000" w:rsidRDefault="001D745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1D745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http://www.malaysiakini.com/news/87708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1401E"/>
    <w:rsid w:val="0001401E"/>
    <w:rsid w:val="001D7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2011-05-20T02:44:00Z</dcterms:created>
  <dcterms:modified xsi:type="dcterms:W3CDTF">2011-05-20T02:44:00Z</dcterms:modified>
</cp:coreProperties>
</file>