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Toh quits Gerakan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18, 2008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Chan Kok Leong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Barely 24 hours after he voiced his support for opposition leader Anwar Ibrahim in the Permatang Puah by-election, Gerakan leader Dr Toh Kin Woon has quit his party.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Gerakan central committee member turned in his resignation today, addressed to secretary-general Chia Kwang Chye.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In a telephone interview, Toh said he has quit the party to concentrate on NGO work - particularly in the field of Chinese education and </w:t>
      </w:r>
      <w:r>
        <w:rPr>
          <w:rFonts w:ascii="Verdana" w:hAnsi="Verdana" w:cs="Verdana"/>
          <w:sz w:val="20"/>
          <w:szCs w:val="20"/>
        </w:rPr>
        <w:t>with reform movement Aliran.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toh kin woon 101007 smiling"I've already retired from electoral politics and feel that it is better for me to concentrate on NGO work," said Toh.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"Furthermore, by freeing myself from any political parties, I will be able to e</w:t>
      </w:r>
      <w:r>
        <w:rPr>
          <w:rFonts w:ascii="Verdana" w:hAnsi="Verdana" w:cs="Verdana"/>
          <w:sz w:val="20"/>
          <w:szCs w:val="20"/>
        </w:rPr>
        <w:t>xpress myself more freely and not embarrass the party, should my views be different from theirs."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While most Barisan Nasional politicians were expressing their confidence in winning the Permatang Pauh by-election, Toh was seen visiting the PKR election op</w:t>
      </w:r>
      <w:r>
        <w:rPr>
          <w:rFonts w:ascii="Verdana" w:hAnsi="Verdana" w:cs="Verdana"/>
          <w:sz w:val="20"/>
          <w:szCs w:val="20"/>
        </w:rPr>
        <w:t>eration centre yesterday.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During the visit the veteran politician expressed his support for Anwar and feels that the PKR leader's addition to Parliament can help strengthen democracy.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vocal politician stressed that he was not supporting Anwar-led PKR</w:t>
      </w:r>
      <w:r>
        <w:rPr>
          <w:rFonts w:ascii="Verdana" w:hAnsi="Verdana" w:cs="Verdana"/>
          <w:sz w:val="20"/>
          <w:szCs w:val="20"/>
        </w:rPr>
        <w:t xml:space="preserve"> as a party but the movement and the cause which the PKR politician has been fighting for.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Denies party pressure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toh kin woon biodata 111007The 64-year-old politician also denied that he was pressured to quit after visiting Anwar's operation centre in P</w:t>
      </w:r>
      <w:r>
        <w:rPr>
          <w:rFonts w:ascii="Verdana" w:hAnsi="Verdana" w:cs="Verdana"/>
          <w:sz w:val="20"/>
          <w:szCs w:val="20"/>
        </w:rPr>
        <w:t>ermatang Pauh yesterday.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"There has been no pressure for me to quit and I harbour no ill-feelings from the party," said Toh.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"Moving on and concentrating on NGO work is</w:t>
      </w:r>
      <w:r>
        <w:rPr>
          <w:rFonts w:ascii="Verdana" w:hAnsi="Verdana" w:cs="Verdana"/>
          <w:sz w:val="20"/>
          <w:szCs w:val="20"/>
        </w:rPr>
        <w:t xml:space="preserve"> more important to me now. I feel that civil society can be a strong force to promote democracy and ensure that excesses are checked," he explained.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Additionally, he also denied that he has been courted by Pakatan Rakyat parties to join them. Nor has ther</w:t>
      </w:r>
      <w:r>
        <w:rPr>
          <w:rFonts w:ascii="Verdana" w:hAnsi="Verdana" w:cs="Verdana"/>
          <w:sz w:val="20"/>
          <w:szCs w:val="20"/>
        </w:rPr>
        <w:t>e any offers to join any of the state agencies, he added.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wish to categorically state here that I won't be joining any parties," said Toh.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toh kin won permatang pauh by election 180808Toh (in red shirt) is the second senior Gerakan politician to qu</w:t>
      </w:r>
      <w:r>
        <w:rPr>
          <w:rFonts w:ascii="Verdana" w:hAnsi="Verdana" w:cs="Verdana"/>
          <w:sz w:val="20"/>
          <w:szCs w:val="20"/>
        </w:rPr>
        <w:t>it the party after the general elections in March.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Former Gerakan deputy secretary-general Lee Kah Choon resigned in April after accepting Penang chief minister Lim Guan Eng appointed him as chairperson of InvestPenang.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Another Gerakan leader in limbo is</w:t>
      </w:r>
      <w:r>
        <w:rPr>
          <w:rFonts w:ascii="Verdana" w:hAnsi="Verdana" w:cs="Verdana"/>
          <w:sz w:val="20"/>
          <w:szCs w:val="20"/>
        </w:rPr>
        <w:t xml:space="preserve"> FT chief Dr Tan Kee Kwong.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newly appointed chief of Selangor's task force on land management is currently under suspension for accepting the offer from Selangor menteri besar Khalid Ibrahim. 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9454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</w:t>
      </w:r>
      <w:r>
        <w:rPr>
          <w:rFonts w:ascii="Verdana" w:hAnsi="Verdana" w:cs="Verdana"/>
          <w:sz w:val="20"/>
          <w:szCs w:val="20"/>
          <w:lang w:val="en-GB"/>
        </w:rPr>
        <w:t>tp://www.malaysiakini.com/news/88036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B0CD5"/>
    <w:rsid w:val="001B0CD5"/>
    <w:rsid w:val="0029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2011-06-09T00:17:00Z</dcterms:created>
  <dcterms:modified xsi:type="dcterms:W3CDTF">2011-06-09T00:17:00Z</dcterms:modified>
</cp:coreProperties>
</file>