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Khairy : kita 'kuburkan' politik Anwar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Beh Lih Yi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Barisan Nasional (BN) bukan sahaja akan mengalahkan Datuk Seri Anwar Ibrahim dalam pilihanraya kecil Permatang Pauh, tetapi akan turut 'menguburkan' karier politiknya.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khairy jamaluddin umno bn permatang pauh by election campaign 210808 01Itulah azam Naib Ketua Pemuda Umno, Khairy Jamaluddin dalam satu ceramah di Seberang Jaya malam tadi.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memberitahu para hadirin bahawa pilihanraya kecil Permatang Pauh akan menen</w:t>
      </w:r>
      <w:r>
        <w:rPr>
          <w:rFonts w:ascii="Verdana" w:hAnsi="Verdana" w:cs="Verdana"/>
          <w:sz w:val="20"/>
          <w:szCs w:val="20"/>
        </w:rPr>
        <w:t>tukan masa depan negara.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ceramah selama 30 minit itu, Khairy berkata, cabaran sebenar bagi calon BN, Datuk Arif Shah Omar Shah ialah untuk menamatkan karier ketua pembangkang yang 'rakus kuasa'.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Oleh itu, katanya, BN akan menguburkan karier politik</w:t>
      </w:r>
      <w:r>
        <w:rPr>
          <w:rFonts w:ascii="Verdana" w:hAnsi="Verdana" w:cs="Verdana"/>
          <w:sz w:val="20"/>
          <w:szCs w:val="20"/>
        </w:rPr>
        <w:t xml:space="preserve"> Anwar supaya masa depan negara ini bebas dan selamat daripada penasihat PKR itu.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ucapannya itu, Khairy turut membidas pemimpin pembangkang itu, termasuk rancangan Anwar untuk menubuhkan kerajaan.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turut menyentuh tentang hubungan antara</w:t>
      </w:r>
      <w:r>
        <w:rPr>
          <w:rFonts w:ascii="Verdana" w:hAnsi="Verdana" w:cs="Verdana"/>
          <w:sz w:val="20"/>
          <w:szCs w:val="20"/>
        </w:rPr>
        <w:t xml:space="preserve"> parti-parti dalam Pakatan Rakyat dan tuduhan liwat terhadap penasihat PKR itu.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pasar malam walkabout 200808 04Merujuk kepada penahanan dua exco kerajaan negeri Perak oleh BPR semalam, Khairy membidas parti pembangkang sebagai tidak konsisten dalam </w:t>
      </w:r>
      <w:r>
        <w:rPr>
          <w:rFonts w:ascii="Verdana" w:hAnsi="Verdana" w:cs="Verdana"/>
          <w:sz w:val="20"/>
          <w:szCs w:val="20"/>
        </w:rPr>
        <w:t>kempen mereka membasmi rasuah.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'Sumber perbelanjaan'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Khairy turut menyentuh kontrak bernilai lebih RM15 bilion yang didakwanya diberi oleh Anwar kepada para kroninya tanpa tender, sewaktu mantan timbalan perdana menteri berada dalam kerajaan.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Khairy ya</w:t>
      </w:r>
      <w:r>
        <w:rPr>
          <w:rFonts w:ascii="Verdana" w:hAnsi="Verdana" w:cs="Verdana"/>
          <w:sz w:val="20"/>
          <w:szCs w:val="20"/>
        </w:rPr>
        <w:t>ng juga menantu Perdana Menteri, Datuk Seri Abdullah Ahmad Badawi turut meminta Anwar mendedahkan sumber perbelanjaannya untuk menghadapi pilihanraya kecil Permatang Pauh.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beliau bimbang jika Anwar terpilih sebagai wakil rakyat dan menubuhkan kerajaan pusat, penasihat PKR itu akan menjual negara ini kepada Amerika Syarikat.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saiful bukhari azlan and anwar ibrahim 150808 2Oleh itu, kata Khairy, beliau mahu tahu dari </w:t>
      </w:r>
      <w:r>
        <w:rPr>
          <w:rFonts w:ascii="Verdana" w:hAnsi="Verdana" w:cs="Verdana"/>
          <w:sz w:val="20"/>
          <w:szCs w:val="20"/>
        </w:rPr>
        <w:t>mana datangkan dana untuk membiayai jentera pilihanraya Anwar.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Ahli Parlimen Rembau itu juga mengulangi cabarannya terhadap Anwar supaya mengangkat sumpah untuk membuktikan dia tidak bersalah terhadap tuduhan liwat ke atasnya.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28 Jun lalu, bekas pem</w:t>
      </w:r>
      <w:r>
        <w:rPr>
          <w:rFonts w:ascii="Verdana" w:hAnsi="Verdana" w:cs="Verdana"/>
          <w:sz w:val="20"/>
          <w:szCs w:val="20"/>
        </w:rPr>
        <w:t>bantu Anwar, Mohd Saiful Bukhari Azlan telah memfailkan laporan polis, mendakwa dia telah diliwat oleh Anwar.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kemudiannya didakwa di mahkamah atas tuduhan melakukan hubungan seks di luar tabii ke atas Saiful.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Jumaat lalu, Saiful, 23, mengangkat sum</w:t>
      </w:r>
      <w:r>
        <w:rPr>
          <w:rFonts w:ascii="Verdana" w:hAnsi="Verdana" w:cs="Verdana"/>
          <w:sz w:val="20"/>
          <w:szCs w:val="20"/>
        </w:rPr>
        <w:t>pah dengan al-Quran bahawa dia telah diliwat oleh penasihat PKR itu.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telah menafikan tuduhan tersebut dan menganggapnya satu konspirasi politik terhadapnya.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turut menyifatkan tindakan Saiful mengangkat sumpah tersebut, sehari sebelum hari pe</w:t>
      </w:r>
      <w:r>
        <w:rPr>
          <w:rFonts w:ascii="Verdana" w:hAnsi="Verdana" w:cs="Verdana"/>
          <w:sz w:val="20"/>
          <w:szCs w:val="20"/>
        </w:rPr>
        <w:t xml:space="preserve">namaan calon pilihanraya Permatang Pauh, sebagai satu gimik politik.       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A04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http://www.malaysiakini.com/news/88233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70BF"/>
    <w:rsid w:val="002D70BF"/>
    <w:rsid w:val="00A0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2011-06-10T04:07:00Z</dcterms:created>
  <dcterms:modified xsi:type="dcterms:W3CDTF">2011-06-10T04:07:00Z</dcterms:modified>
</cp:coreProperties>
</file>