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Umno : BPR tidak cekup bilis saja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Malaysiakini.com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Aug 21, 2008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  <w:lang w:val="en-GB"/>
        </w:rPr>
      </w:pPr>
      <w:r>
        <w:rPr>
          <w:rFonts w:ascii="Verdana" w:hAnsi="Verdana" w:cs="Verdana"/>
          <w:b/>
          <w:bCs/>
          <w:sz w:val="20"/>
          <w:szCs w:val="20"/>
          <w:lang w:val="en-GB"/>
        </w:rPr>
        <w:t>Jimadie Shah Othman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Umno Perak memuji tindakan Badan Pencegah Rasuah (BPR) menjalankan tugas secara profesional dalam kes rasuah, yang dipercayai melibatkan dua ahli exco kerajaan negeri itu.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Setiausahanya, Datuk Ramly Zahari berkata tindakan kerajaan memberikan kebebasan ke</w:t>
      </w:r>
      <w:r>
        <w:rPr>
          <w:rFonts w:ascii="Verdana" w:hAnsi="Verdana" w:cs="Verdana"/>
          <w:sz w:val="20"/>
          <w:szCs w:val="20"/>
        </w:rPr>
        <w:t>pada badan itu diterima dengan baik.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"Tindakan BPR itu menyangkal dakwaan bahawa mereka hanya menangkap ikan bilis tetapi melepaskan jerung-jerung," katanya ketika dihubungi Malaysiakini.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Semalam BPR menahan enam orang, termasuk dua exco kerajaan negeri </w:t>
      </w:r>
      <w:r>
        <w:rPr>
          <w:rFonts w:ascii="Verdana" w:hAnsi="Verdana" w:cs="Verdana"/>
          <w:sz w:val="20"/>
          <w:szCs w:val="20"/>
        </w:rPr>
        <w:t>- Mohd Osman Mohd Jailu (PKR-Changkat Jering) dan Jamaluddin Mohd Radzi (PKR-Behrang) - kerana disyaki terlibat dalam rasuah berkaitan satu projek perumahan di Seri Iskandar Perak.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Mengulas perkara itu, Ramly turut menyangkal dakwaan Menteri Besar Datuk S</w:t>
      </w:r>
      <w:r>
        <w:rPr>
          <w:rFonts w:ascii="Verdana" w:hAnsi="Verdana" w:cs="Verdana"/>
          <w:sz w:val="20"/>
          <w:szCs w:val="20"/>
        </w:rPr>
        <w:t>eri Nizar Jamaluddin dan Pengerusi DAP Negeri, Ngeh Koo Ham bahawa penangkapan itu adalah sebuah penganiayaan dan konspirasi politik.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"Kalau macam itu, kita pun boleh kata, kes-kes lain yang melibatkan pemimpin Umno dan BN sebagai konspirasi PAS dan PKR. </w:t>
      </w:r>
      <w:r>
        <w:rPr>
          <w:rFonts w:ascii="Verdana" w:hAnsi="Verdana" w:cs="Verdana"/>
          <w:sz w:val="20"/>
          <w:szCs w:val="20"/>
        </w:rPr>
        <w:t>Kenapa kalau mereka yang kena, mereka tuduh kita," katanya.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Saran ganti exco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Semua pihak, tambah Ramly, patut menghormati peranan BPR mencegah rasuah kerana badan itu pasti mempunyai alasan yang kukuh untuk setiap tindakan diambil.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turut diminta</w:t>
      </w:r>
      <w:r>
        <w:rPr>
          <w:rFonts w:ascii="Verdana" w:hAnsi="Verdana" w:cs="Verdana"/>
          <w:sz w:val="20"/>
          <w:szCs w:val="20"/>
        </w:rPr>
        <w:t xml:space="preserve"> mengulas dakwaan Ngeh bahawa BPR membuat 'tindakan pantas' apabila ia membabitkan pembangkang, sedangkan Pakatan Rakyat juga banyak membuat laporan rasuah melibatkan BN.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Menjawab soalan itu, Ramly berkata: "Boleh jadi lama. Sudah lima bulan mereka (Pakat</w:t>
      </w:r>
      <w:r>
        <w:rPr>
          <w:rFonts w:ascii="Verdana" w:hAnsi="Verdana" w:cs="Verdana"/>
          <w:sz w:val="20"/>
          <w:szCs w:val="20"/>
        </w:rPr>
        <w:t>an) memerintah."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Beliau turut menyarankan kerajaan negeri menggantung tugas kedua-dua exco yang terlibat.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"Digantikan pun tidak mengapa kerana masih ada ramai lagi calon-calon dalam DAP, PAS dan PKR sendiri.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"Lagi pun, nak ganti exco bukan perlu buat pilihanraya," tambah Ramly.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  <w:r>
        <w:rPr>
          <w:rFonts w:ascii="Verdana" w:hAnsi="Verdana" w:cs="Verdana"/>
          <w:b/>
          <w:bCs/>
          <w:sz w:val="20"/>
          <w:szCs w:val="20"/>
        </w:rPr>
        <w:t>‘Berhutang pada rakyat'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b/>
          <w:bCs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Sementara itu, timbalan pengerusi Umno Perak, Datuk Seri Abdul Aziz Shamsuddin berkata, kenyataan pemimpin Pakatan Rakyat bahawa dakwaan kes rasuah melibatkan</w:t>
      </w:r>
      <w:r>
        <w:rPr>
          <w:rFonts w:ascii="Verdana" w:hAnsi="Verdana" w:cs="Verdana"/>
          <w:sz w:val="20"/>
          <w:szCs w:val="20"/>
        </w:rPr>
        <w:t xml:space="preserve"> dua orang exco negeri sebagai 'tindakan politik' merupakan cubaan "menaungi dan menutup kesalahan </w:t>
      </w:r>
      <w:r>
        <w:rPr>
          <w:rFonts w:ascii="Verdana" w:hAnsi="Verdana" w:cs="Verdana"/>
          <w:sz w:val="20"/>
          <w:szCs w:val="20"/>
        </w:rPr>
        <w:lastRenderedPageBreak/>
        <w:t>pihak-pihak tertentu".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"Jika mereka percaya kepada (sistem) kerajaan, mereka mesti juga percaya kepada agensi-agensi kerajaan.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"Tindakan mereka (mempersoal</w:t>
      </w:r>
      <w:r>
        <w:rPr>
          <w:rFonts w:ascii="Verdana" w:hAnsi="Verdana" w:cs="Verdana"/>
          <w:sz w:val="20"/>
          <w:szCs w:val="20"/>
        </w:rPr>
        <w:t>kan tindakan BPR) itu boleh menyebabkan lemahnya semangat anggota BPR yang menajalankan tugas mereka," katanya kepada Malaysiakini.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Ditanya sama ada wajar atau tidak, cadangan supaya tugas kedua-dua exco terbabit digantung, Abdul Aziz berkata, perkara itu</w:t>
      </w:r>
      <w:r>
        <w:rPr>
          <w:rFonts w:ascii="Verdana" w:hAnsi="Verdana" w:cs="Verdana"/>
          <w:sz w:val="20"/>
          <w:szCs w:val="20"/>
        </w:rPr>
        <w:t xml:space="preserve"> bergantung kepada proses BPR.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Mengulas isu rasuah di kalangan pemimpin politik beliau berkata: "Nafsu jika tidak dikawal akan mendatangkan mudarat. Siapa jadi pemimpin, mereka berhutang kepada rakyat."        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  <w:lang w:val="en-GB"/>
        </w:rPr>
      </w:pPr>
      <w:r>
        <w:rPr>
          <w:rFonts w:ascii="Verdana" w:hAnsi="Verdana" w:cs="Verdana"/>
          <w:sz w:val="20"/>
          <w:szCs w:val="20"/>
          <w:lang w:val="en-GB"/>
        </w:rPr>
        <w:t>Copyright © 1999-2007 Mkini Dotcom Sdn. Bh</w:t>
      </w:r>
      <w:r>
        <w:rPr>
          <w:rFonts w:ascii="Verdana" w:hAnsi="Verdana" w:cs="Verdana"/>
          <w:sz w:val="20"/>
          <w:szCs w:val="20"/>
          <w:lang w:val="en-GB"/>
        </w:rPr>
        <w:t>d.</w:t>
      </w:r>
    </w:p>
    <w:p w:rsidR="00000000" w:rsidRDefault="0070356D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  <w:lang w:val="en-GB"/>
        </w:rPr>
        <w:t>Source : http://www.malaysiakini.com/news/88237</w: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4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1D7871"/>
    <w:rsid w:val="001D7871"/>
    <w:rsid w:val="007035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2515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Research Officer</dc:creator>
  <cp:keywords/>
  <dc:description/>
  <cp:lastModifiedBy>Research Officer</cp:lastModifiedBy>
  <cp:revision>2</cp:revision>
  <dcterms:created xsi:type="dcterms:W3CDTF">2011-06-10T04:09:00Z</dcterms:created>
  <dcterms:modified xsi:type="dcterms:W3CDTF">2011-06-10T04:09:00Z</dcterms:modified>
</cp:coreProperties>
</file>